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EE23" w14:textId="7D9CF4A4" w:rsidR="006B3575" w:rsidRPr="00574512" w:rsidRDefault="006B3575" w:rsidP="00C751C7">
      <w:pPr>
        <w:spacing w:after="0" w:line="360" w:lineRule="auto"/>
        <w:jc w:val="center"/>
        <w:rPr>
          <w:rFonts w:ascii="Times New Roman" w:hAnsi="Times New Roman"/>
          <w:b/>
          <w:bCs/>
          <w:sz w:val="20"/>
          <w:szCs w:val="20"/>
        </w:rPr>
      </w:pPr>
      <w:r w:rsidRPr="00574512">
        <w:rPr>
          <w:rFonts w:ascii="Times New Roman" w:hAnsi="Times New Roman"/>
          <w:b/>
          <w:bCs/>
          <w:sz w:val="20"/>
          <w:szCs w:val="20"/>
        </w:rPr>
        <w:t>FORMULARZ ZGŁASZANIA UWAG</w:t>
      </w:r>
      <w:r w:rsidRPr="00574512">
        <w:rPr>
          <w:rFonts w:ascii="Times New Roman" w:hAnsi="Times New Roman"/>
          <w:b/>
          <w:bCs/>
          <w:sz w:val="20"/>
          <w:szCs w:val="20"/>
        </w:rPr>
        <w:br/>
        <w:t xml:space="preserve">do projektu </w:t>
      </w:r>
      <w:r w:rsidR="006E13EE" w:rsidRPr="00574512">
        <w:rPr>
          <w:rFonts w:ascii="Times New Roman" w:hAnsi="Times New Roman"/>
          <w:b/>
          <w:bCs/>
          <w:sz w:val="20"/>
          <w:szCs w:val="20"/>
        </w:rPr>
        <w:t>„</w:t>
      </w:r>
      <w:r w:rsidRPr="00574512">
        <w:rPr>
          <w:rFonts w:ascii="Times New Roman" w:hAnsi="Times New Roman"/>
          <w:b/>
          <w:bCs/>
          <w:sz w:val="20"/>
          <w:szCs w:val="20"/>
        </w:rPr>
        <w:t>Strategii Rozwoju Gminy</w:t>
      </w:r>
      <w:r w:rsidR="00AD3FD0">
        <w:rPr>
          <w:rFonts w:ascii="Times New Roman" w:hAnsi="Times New Roman"/>
          <w:b/>
          <w:bCs/>
          <w:sz w:val="20"/>
          <w:szCs w:val="20"/>
        </w:rPr>
        <w:t xml:space="preserve"> </w:t>
      </w:r>
      <w:r w:rsidR="0051249C">
        <w:rPr>
          <w:rFonts w:ascii="Times New Roman" w:hAnsi="Times New Roman"/>
          <w:b/>
          <w:bCs/>
          <w:sz w:val="20"/>
          <w:szCs w:val="20"/>
        </w:rPr>
        <w:t xml:space="preserve">Rzewnie </w:t>
      </w:r>
      <w:r w:rsidRPr="00574512">
        <w:rPr>
          <w:rFonts w:ascii="Times New Roman" w:hAnsi="Times New Roman"/>
          <w:b/>
          <w:bCs/>
          <w:sz w:val="20"/>
          <w:szCs w:val="20"/>
        </w:rPr>
        <w:t>do 2030 roku</w:t>
      </w:r>
      <w:r w:rsidR="006E13EE" w:rsidRPr="00574512">
        <w:rPr>
          <w:rFonts w:ascii="Times New Roman" w:hAnsi="Times New Roman"/>
          <w:b/>
          <w:bCs/>
          <w:sz w:val="20"/>
          <w:szCs w:val="20"/>
        </w:rPr>
        <w:t>”</w:t>
      </w:r>
    </w:p>
    <w:p w14:paraId="41A1C7CB" w14:textId="77777777" w:rsidR="00C53EF4" w:rsidRDefault="00C53EF4" w:rsidP="00574512">
      <w:pPr>
        <w:spacing w:after="0"/>
        <w:ind w:right="390"/>
        <w:rPr>
          <w:rFonts w:ascii="Times New Roman" w:hAnsi="Times New Roman"/>
          <w:sz w:val="20"/>
        </w:rPr>
      </w:pPr>
    </w:p>
    <w:p w14:paraId="4FF6E634" w14:textId="3E366CA2" w:rsidR="00574512" w:rsidRDefault="00574512" w:rsidP="00574512">
      <w:pPr>
        <w:spacing w:after="0"/>
        <w:ind w:right="390"/>
        <w:rPr>
          <w:rFonts w:ascii="Times New Roman" w:hAnsi="Times New Roman"/>
          <w:sz w:val="20"/>
        </w:rPr>
      </w:pPr>
      <w:r w:rsidRPr="00574512">
        <w:rPr>
          <w:rFonts w:ascii="Times New Roman" w:hAnsi="Times New Roman"/>
          <w:sz w:val="20"/>
        </w:rPr>
        <w:t>OPCJONALNIE -</w:t>
      </w:r>
      <w:r w:rsidR="00437F16">
        <w:rPr>
          <w:rFonts w:ascii="Times New Roman" w:hAnsi="Times New Roman"/>
          <w:sz w:val="20"/>
        </w:rPr>
        <w:t xml:space="preserve"> i</w:t>
      </w:r>
      <w:r w:rsidRPr="00574512">
        <w:rPr>
          <w:rFonts w:ascii="Times New Roman" w:hAnsi="Times New Roman"/>
          <w:sz w:val="20"/>
        </w:rPr>
        <w:t>mię i nazwisko/</w:t>
      </w:r>
      <w:r w:rsidR="00437F16">
        <w:rPr>
          <w:rFonts w:ascii="Times New Roman" w:hAnsi="Times New Roman"/>
          <w:sz w:val="20"/>
        </w:rPr>
        <w:t xml:space="preserve"> </w:t>
      </w:r>
      <w:r w:rsidRPr="00574512">
        <w:rPr>
          <w:rFonts w:ascii="Times New Roman" w:hAnsi="Times New Roman"/>
          <w:sz w:val="20"/>
        </w:rPr>
        <w:t>email/ tel.</w:t>
      </w:r>
      <w:r w:rsidR="00437F16">
        <w:rPr>
          <w:rFonts w:ascii="Times New Roman" w:hAnsi="Times New Roman"/>
          <w:sz w:val="20"/>
        </w:rPr>
        <w:t xml:space="preserve"> </w:t>
      </w:r>
      <w:r w:rsidRPr="00574512">
        <w:rPr>
          <w:rFonts w:ascii="Times New Roman" w:hAnsi="Times New Roman"/>
          <w:sz w:val="20"/>
        </w:rPr>
        <w:t>(zg</w:t>
      </w:r>
      <w:r>
        <w:rPr>
          <w:rFonts w:ascii="Times New Roman" w:hAnsi="Times New Roman"/>
          <w:sz w:val="20"/>
        </w:rPr>
        <w:t xml:space="preserve">odnie z obowiązującymi zasadami </w:t>
      </w:r>
      <w:r w:rsidRPr="00574512">
        <w:rPr>
          <w:rFonts w:ascii="Times New Roman" w:hAnsi="Times New Roman"/>
          <w:sz w:val="20"/>
        </w:rPr>
        <w:t>RODO):</w:t>
      </w:r>
    </w:p>
    <w:p w14:paraId="1BD030B0" w14:textId="77777777" w:rsidR="00574512" w:rsidRDefault="00574512" w:rsidP="00574512">
      <w:pPr>
        <w:spacing w:after="0"/>
        <w:ind w:right="390"/>
        <w:rPr>
          <w:rFonts w:ascii="Times New Roman" w:hAnsi="Times New Roman"/>
          <w:sz w:val="20"/>
        </w:rPr>
      </w:pPr>
    </w:p>
    <w:p w14:paraId="6C661033" w14:textId="26BDCC7C" w:rsidR="00574512" w:rsidRDefault="00574512" w:rsidP="00574512">
      <w:pPr>
        <w:spacing w:after="0"/>
        <w:ind w:right="390"/>
        <w:rPr>
          <w:rFonts w:ascii="Times New Roman" w:hAnsi="Times New Roman"/>
          <w:sz w:val="20"/>
        </w:rPr>
      </w:pPr>
      <w:r w:rsidRPr="00574512">
        <w:rPr>
          <w:rFonts w:ascii="Times New Roman" w:hAnsi="Times New Roman"/>
          <w:sz w:val="20"/>
        </w:rPr>
        <w:t>………………………………………………………</w:t>
      </w:r>
      <w:r w:rsidR="00F3521B">
        <w:rPr>
          <w:rFonts w:ascii="Times New Roman" w:hAnsi="Times New Roman"/>
          <w:sz w:val="20"/>
        </w:rPr>
        <w:t>………………………………………………………….</w:t>
      </w:r>
    </w:p>
    <w:p w14:paraId="205F3BAA" w14:textId="77777777" w:rsidR="00574512" w:rsidRPr="00574512" w:rsidRDefault="00574512" w:rsidP="00574512">
      <w:pPr>
        <w:spacing w:after="0"/>
        <w:ind w:right="390"/>
        <w:rPr>
          <w:rFonts w:ascii="Times New Roman" w:hAnsi="Times New Roman"/>
          <w:sz w:val="20"/>
        </w:rPr>
      </w:pPr>
    </w:p>
    <w:tbl>
      <w:tblPr>
        <w:tblStyle w:val="Tabela-Siatka"/>
        <w:tblW w:w="0" w:type="auto"/>
        <w:tblLook w:val="04A0" w:firstRow="1" w:lastRow="0" w:firstColumn="1" w:lastColumn="0" w:noHBand="0" w:noVBand="1"/>
      </w:tblPr>
      <w:tblGrid>
        <w:gridCol w:w="452"/>
        <w:gridCol w:w="998"/>
        <w:gridCol w:w="2514"/>
        <w:gridCol w:w="2552"/>
        <w:gridCol w:w="2546"/>
      </w:tblGrid>
      <w:tr w:rsidR="00416043" w:rsidRPr="00574512" w14:paraId="5D5E4D32" w14:textId="77777777" w:rsidTr="00574512">
        <w:tc>
          <w:tcPr>
            <w:tcW w:w="452" w:type="dxa"/>
            <w:shd w:val="clear" w:color="auto" w:fill="E7E6E6" w:themeFill="background2"/>
            <w:vAlign w:val="center"/>
          </w:tcPr>
          <w:p w14:paraId="29DF5645" w14:textId="11E47400" w:rsidR="00416043" w:rsidRPr="00574512" w:rsidRDefault="00416043" w:rsidP="00416043">
            <w:pPr>
              <w:spacing w:line="360" w:lineRule="auto"/>
              <w:jc w:val="center"/>
              <w:rPr>
                <w:rFonts w:ascii="Times New Roman" w:hAnsi="Times New Roman"/>
                <w:b/>
                <w:bCs/>
                <w:sz w:val="14"/>
                <w:szCs w:val="14"/>
              </w:rPr>
            </w:pPr>
            <w:r w:rsidRPr="00574512">
              <w:rPr>
                <w:rFonts w:ascii="Times New Roman" w:hAnsi="Times New Roman"/>
                <w:b/>
                <w:bCs/>
                <w:sz w:val="14"/>
                <w:szCs w:val="14"/>
              </w:rPr>
              <w:t>LP.</w:t>
            </w:r>
          </w:p>
        </w:tc>
        <w:tc>
          <w:tcPr>
            <w:tcW w:w="998" w:type="dxa"/>
            <w:shd w:val="clear" w:color="auto" w:fill="E7E6E6" w:themeFill="background2"/>
            <w:vAlign w:val="center"/>
          </w:tcPr>
          <w:p w14:paraId="2B3286A8" w14:textId="77777777" w:rsidR="00416043" w:rsidRPr="00574512" w:rsidRDefault="00416043" w:rsidP="00416043">
            <w:pPr>
              <w:spacing w:line="360" w:lineRule="auto"/>
              <w:jc w:val="center"/>
              <w:rPr>
                <w:rFonts w:ascii="Times New Roman" w:hAnsi="Times New Roman"/>
                <w:b/>
                <w:bCs/>
                <w:sz w:val="14"/>
                <w:szCs w:val="14"/>
              </w:rPr>
            </w:pPr>
            <w:r w:rsidRPr="00574512">
              <w:rPr>
                <w:rFonts w:ascii="Times New Roman" w:hAnsi="Times New Roman"/>
                <w:b/>
                <w:bCs/>
                <w:sz w:val="14"/>
                <w:szCs w:val="14"/>
              </w:rPr>
              <w:t>ROZDZIAŁ,</w:t>
            </w:r>
          </w:p>
          <w:p w14:paraId="77FD4BD6" w14:textId="54A63160" w:rsidR="00416043" w:rsidRPr="00574512" w:rsidRDefault="00416043" w:rsidP="00416043">
            <w:pPr>
              <w:spacing w:line="360" w:lineRule="auto"/>
              <w:jc w:val="center"/>
              <w:rPr>
                <w:rFonts w:ascii="Times New Roman" w:hAnsi="Times New Roman"/>
                <w:b/>
                <w:bCs/>
                <w:sz w:val="14"/>
                <w:szCs w:val="14"/>
              </w:rPr>
            </w:pPr>
            <w:r w:rsidRPr="00574512">
              <w:rPr>
                <w:rFonts w:ascii="Times New Roman" w:hAnsi="Times New Roman"/>
                <w:b/>
                <w:bCs/>
                <w:sz w:val="14"/>
                <w:szCs w:val="14"/>
              </w:rPr>
              <w:t>NR STRONY</w:t>
            </w:r>
          </w:p>
        </w:tc>
        <w:tc>
          <w:tcPr>
            <w:tcW w:w="2514" w:type="dxa"/>
            <w:shd w:val="clear" w:color="auto" w:fill="E7E6E6" w:themeFill="background2"/>
            <w:vAlign w:val="center"/>
          </w:tcPr>
          <w:p w14:paraId="4B53487A" w14:textId="4C781431" w:rsidR="00416043" w:rsidRPr="00574512" w:rsidRDefault="00416043" w:rsidP="001A02A0">
            <w:pPr>
              <w:spacing w:line="360" w:lineRule="auto"/>
              <w:jc w:val="center"/>
              <w:rPr>
                <w:rFonts w:ascii="Times New Roman" w:hAnsi="Times New Roman"/>
                <w:b/>
                <w:bCs/>
                <w:sz w:val="14"/>
                <w:szCs w:val="14"/>
              </w:rPr>
            </w:pPr>
            <w:r w:rsidRPr="00574512">
              <w:rPr>
                <w:rFonts w:ascii="Times New Roman" w:hAnsi="Times New Roman"/>
                <w:b/>
                <w:bCs/>
                <w:sz w:val="14"/>
                <w:szCs w:val="14"/>
              </w:rPr>
              <w:t>ZAPIS W PROJEKCIE STRATEGII</w:t>
            </w:r>
            <w:r w:rsidR="00CA7826">
              <w:rPr>
                <w:rFonts w:ascii="Times New Roman" w:hAnsi="Times New Roman"/>
                <w:b/>
                <w:bCs/>
                <w:sz w:val="14"/>
                <w:szCs w:val="14"/>
              </w:rPr>
              <w:t xml:space="preserve">, </w:t>
            </w:r>
            <w:r w:rsidRPr="00574512">
              <w:rPr>
                <w:rFonts w:ascii="Times New Roman" w:hAnsi="Times New Roman"/>
                <w:b/>
                <w:bCs/>
                <w:sz w:val="14"/>
                <w:szCs w:val="14"/>
              </w:rPr>
              <w:t>KTÓREGO DOTYCZY UWAGA</w:t>
            </w:r>
          </w:p>
        </w:tc>
        <w:tc>
          <w:tcPr>
            <w:tcW w:w="2552" w:type="dxa"/>
            <w:shd w:val="clear" w:color="auto" w:fill="E7E6E6" w:themeFill="background2"/>
            <w:vAlign w:val="center"/>
          </w:tcPr>
          <w:p w14:paraId="17735EB3" w14:textId="77777777" w:rsidR="00416043" w:rsidRPr="00574512" w:rsidRDefault="00416043" w:rsidP="00416043">
            <w:pPr>
              <w:spacing w:line="360" w:lineRule="auto"/>
              <w:jc w:val="center"/>
              <w:rPr>
                <w:rFonts w:ascii="Times New Roman" w:hAnsi="Times New Roman"/>
                <w:b/>
                <w:bCs/>
                <w:sz w:val="14"/>
                <w:szCs w:val="14"/>
              </w:rPr>
            </w:pPr>
            <w:r w:rsidRPr="00574512">
              <w:rPr>
                <w:rFonts w:ascii="Times New Roman" w:hAnsi="Times New Roman"/>
                <w:b/>
                <w:bCs/>
                <w:sz w:val="14"/>
                <w:szCs w:val="14"/>
              </w:rPr>
              <w:t>TREŚĆ UWAGI LUB PROPOZYCJA</w:t>
            </w:r>
          </w:p>
          <w:p w14:paraId="55105459" w14:textId="4004C8D4" w:rsidR="00416043" w:rsidRPr="00574512" w:rsidRDefault="00416043" w:rsidP="00416043">
            <w:pPr>
              <w:spacing w:line="360" w:lineRule="auto"/>
              <w:jc w:val="center"/>
              <w:rPr>
                <w:rFonts w:ascii="Times New Roman" w:hAnsi="Times New Roman"/>
                <w:b/>
                <w:bCs/>
                <w:sz w:val="14"/>
                <w:szCs w:val="14"/>
              </w:rPr>
            </w:pPr>
            <w:r w:rsidRPr="00574512">
              <w:rPr>
                <w:rFonts w:ascii="Times New Roman" w:hAnsi="Times New Roman"/>
                <w:b/>
                <w:bCs/>
                <w:sz w:val="14"/>
                <w:szCs w:val="14"/>
              </w:rPr>
              <w:t>NOWEGO BRZMIENIA ZAPISU</w:t>
            </w:r>
          </w:p>
        </w:tc>
        <w:tc>
          <w:tcPr>
            <w:tcW w:w="2546" w:type="dxa"/>
            <w:shd w:val="clear" w:color="auto" w:fill="E7E6E6" w:themeFill="background2"/>
            <w:vAlign w:val="center"/>
          </w:tcPr>
          <w:p w14:paraId="6E80C6FA" w14:textId="6F4F2C7D" w:rsidR="00416043" w:rsidRPr="00574512" w:rsidRDefault="00416043" w:rsidP="00416043">
            <w:pPr>
              <w:spacing w:line="360" w:lineRule="auto"/>
              <w:jc w:val="center"/>
              <w:rPr>
                <w:rFonts w:ascii="Times New Roman" w:hAnsi="Times New Roman"/>
                <w:b/>
                <w:bCs/>
                <w:sz w:val="14"/>
                <w:szCs w:val="14"/>
              </w:rPr>
            </w:pPr>
            <w:r w:rsidRPr="00574512">
              <w:rPr>
                <w:rFonts w:ascii="Times New Roman" w:hAnsi="Times New Roman"/>
                <w:b/>
                <w:bCs/>
                <w:sz w:val="14"/>
                <w:szCs w:val="14"/>
              </w:rPr>
              <w:t>UZASADNIENIE ZGŁASZANEJ UWAGI</w:t>
            </w:r>
          </w:p>
        </w:tc>
      </w:tr>
      <w:tr w:rsidR="00416043" w:rsidRPr="00574512" w14:paraId="24DD579F" w14:textId="77777777" w:rsidTr="0090690B">
        <w:trPr>
          <w:trHeight w:val="2211"/>
        </w:trPr>
        <w:tc>
          <w:tcPr>
            <w:tcW w:w="452" w:type="dxa"/>
            <w:shd w:val="clear" w:color="auto" w:fill="E7E6E6" w:themeFill="background2"/>
            <w:vAlign w:val="center"/>
          </w:tcPr>
          <w:p w14:paraId="05C4520E" w14:textId="12A5E1B9" w:rsidR="00416043" w:rsidRPr="00574512" w:rsidRDefault="00416043" w:rsidP="00527D05">
            <w:pPr>
              <w:spacing w:line="360" w:lineRule="auto"/>
              <w:jc w:val="both"/>
              <w:rPr>
                <w:rFonts w:ascii="Times New Roman" w:hAnsi="Times New Roman"/>
                <w:b/>
                <w:bCs/>
                <w:sz w:val="16"/>
                <w:szCs w:val="16"/>
              </w:rPr>
            </w:pPr>
            <w:r w:rsidRPr="00574512">
              <w:rPr>
                <w:rFonts w:ascii="Times New Roman" w:hAnsi="Times New Roman"/>
                <w:b/>
                <w:bCs/>
                <w:sz w:val="16"/>
                <w:szCs w:val="16"/>
              </w:rPr>
              <w:t>1</w:t>
            </w:r>
          </w:p>
        </w:tc>
        <w:tc>
          <w:tcPr>
            <w:tcW w:w="998" w:type="dxa"/>
          </w:tcPr>
          <w:p w14:paraId="31E1DF5F" w14:textId="77777777" w:rsidR="00416043" w:rsidRPr="00574512" w:rsidRDefault="00416043" w:rsidP="00527D05">
            <w:pPr>
              <w:spacing w:line="360" w:lineRule="auto"/>
              <w:jc w:val="both"/>
              <w:rPr>
                <w:rFonts w:ascii="Times New Roman" w:hAnsi="Times New Roman"/>
                <w:b/>
                <w:bCs/>
                <w:sz w:val="16"/>
                <w:szCs w:val="16"/>
              </w:rPr>
            </w:pPr>
          </w:p>
          <w:p w14:paraId="629E473F" w14:textId="77777777" w:rsidR="001A02A0" w:rsidRPr="00574512" w:rsidRDefault="001A02A0" w:rsidP="00527D05">
            <w:pPr>
              <w:spacing w:line="360" w:lineRule="auto"/>
              <w:jc w:val="both"/>
              <w:rPr>
                <w:rFonts w:ascii="Times New Roman" w:hAnsi="Times New Roman"/>
                <w:b/>
                <w:bCs/>
                <w:sz w:val="16"/>
                <w:szCs w:val="16"/>
              </w:rPr>
            </w:pPr>
          </w:p>
          <w:p w14:paraId="578CA339" w14:textId="0015E27B" w:rsidR="001A02A0" w:rsidRPr="00574512" w:rsidRDefault="001A02A0" w:rsidP="00527D05">
            <w:pPr>
              <w:spacing w:line="360" w:lineRule="auto"/>
              <w:jc w:val="both"/>
              <w:rPr>
                <w:rFonts w:ascii="Times New Roman" w:hAnsi="Times New Roman"/>
                <w:b/>
                <w:bCs/>
                <w:sz w:val="16"/>
                <w:szCs w:val="16"/>
              </w:rPr>
            </w:pPr>
          </w:p>
        </w:tc>
        <w:tc>
          <w:tcPr>
            <w:tcW w:w="2514" w:type="dxa"/>
          </w:tcPr>
          <w:p w14:paraId="3DB0AB0A" w14:textId="77777777" w:rsidR="00416043" w:rsidRPr="00574512" w:rsidRDefault="00416043" w:rsidP="00527D05">
            <w:pPr>
              <w:spacing w:line="360" w:lineRule="auto"/>
              <w:jc w:val="both"/>
              <w:rPr>
                <w:rFonts w:ascii="Times New Roman" w:hAnsi="Times New Roman"/>
                <w:b/>
                <w:bCs/>
                <w:sz w:val="16"/>
                <w:szCs w:val="16"/>
              </w:rPr>
            </w:pPr>
          </w:p>
          <w:p w14:paraId="495EAE21" w14:textId="5A605BDA" w:rsidR="001A02A0" w:rsidRPr="00574512" w:rsidRDefault="001A02A0" w:rsidP="00527D05">
            <w:pPr>
              <w:spacing w:line="360" w:lineRule="auto"/>
              <w:jc w:val="both"/>
              <w:rPr>
                <w:rFonts w:ascii="Times New Roman" w:hAnsi="Times New Roman"/>
                <w:b/>
                <w:bCs/>
                <w:sz w:val="16"/>
                <w:szCs w:val="16"/>
              </w:rPr>
            </w:pPr>
          </w:p>
        </w:tc>
        <w:tc>
          <w:tcPr>
            <w:tcW w:w="2552" w:type="dxa"/>
          </w:tcPr>
          <w:p w14:paraId="504AFB75" w14:textId="77777777" w:rsidR="00416043" w:rsidRPr="00574512" w:rsidRDefault="00416043" w:rsidP="00527D05">
            <w:pPr>
              <w:spacing w:line="360" w:lineRule="auto"/>
              <w:jc w:val="both"/>
              <w:rPr>
                <w:rFonts w:ascii="Times New Roman" w:hAnsi="Times New Roman"/>
                <w:b/>
                <w:bCs/>
                <w:sz w:val="16"/>
                <w:szCs w:val="16"/>
              </w:rPr>
            </w:pPr>
          </w:p>
        </w:tc>
        <w:tc>
          <w:tcPr>
            <w:tcW w:w="2546" w:type="dxa"/>
          </w:tcPr>
          <w:p w14:paraId="679D9EAE" w14:textId="77777777" w:rsidR="00416043" w:rsidRPr="00574512" w:rsidRDefault="00416043" w:rsidP="00527D05">
            <w:pPr>
              <w:spacing w:line="360" w:lineRule="auto"/>
              <w:jc w:val="both"/>
              <w:rPr>
                <w:rFonts w:ascii="Times New Roman" w:hAnsi="Times New Roman"/>
                <w:b/>
                <w:bCs/>
                <w:sz w:val="16"/>
                <w:szCs w:val="16"/>
              </w:rPr>
            </w:pPr>
          </w:p>
        </w:tc>
      </w:tr>
      <w:tr w:rsidR="00416043" w:rsidRPr="00574512" w14:paraId="6E9D7E02" w14:textId="77777777" w:rsidTr="0090690B">
        <w:trPr>
          <w:trHeight w:val="2211"/>
        </w:trPr>
        <w:tc>
          <w:tcPr>
            <w:tcW w:w="452" w:type="dxa"/>
            <w:shd w:val="clear" w:color="auto" w:fill="E7E6E6" w:themeFill="background2"/>
            <w:vAlign w:val="center"/>
          </w:tcPr>
          <w:p w14:paraId="5A774381" w14:textId="00D121AB" w:rsidR="00416043" w:rsidRPr="00574512" w:rsidRDefault="00416043" w:rsidP="00527D05">
            <w:pPr>
              <w:spacing w:line="360" w:lineRule="auto"/>
              <w:jc w:val="both"/>
              <w:rPr>
                <w:rFonts w:ascii="Times New Roman" w:hAnsi="Times New Roman"/>
                <w:b/>
                <w:bCs/>
                <w:sz w:val="16"/>
                <w:szCs w:val="16"/>
              </w:rPr>
            </w:pPr>
            <w:r w:rsidRPr="00574512">
              <w:rPr>
                <w:rFonts w:ascii="Times New Roman" w:hAnsi="Times New Roman"/>
                <w:b/>
                <w:bCs/>
                <w:sz w:val="16"/>
                <w:szCs w:val="16"/>
              </w:rPr>
              <w:t>2</w:t>
            </w:r>
          </w:p>
        </w:tc>
        <w:tc>
          <w:tcPr>
            <w:tcW w:w="998" w:type="dxa"/>
          </w:tcPr>
          <w:p w14:paraId="28CA758A" w14:textId="77777777" w:rsidR="0090690B" w:rsidRPr="00574512" w:rsidRDefault="0090690B" w:rsidP="00527D05">
            <w:pPr>
              <w:spacing w:line="360" w:lineRule="auto"/>
              <w:jc w:val="both"/>
              <w:rPr>
                <w:rFonts w:ascii="Times New Roman" w:hAnsi="Times New Roman"/>
                <w:b/>
                <w:bCs/>
                <w:sz w:val="16"/>
                <w:szCs w:val="16"/>
              </w:rPr>
            </w:pPr>
          </w:p>
          <w:p w14:paraId="00EB6961" w14:textId="77777777" w:rsidR="001A02A0" w:rsidRPr="00574512" w:rsidRDefault="001A02A0" w:rsidP="00527D05">
            <w:pPr>
              <w:spacing w:line="360" w:lineRule="auto"/>
              <w:jc w:val="both"/>
              <w:rPr>
                <w:rFonts w:ascii="Times New Roman" w:hAnsi="Times New Roman"/>
                <w:b/>
                <w:bCs/>
                <w:sz w:val="16"/>
                <w:szCs w:val="16"/>
              </w:rPr>
            </w:pPr>
          </w:p>
          <w:p w14:paraId="2C65966A" w14:textId="3D9E673D" w:rsidR="001A02A0" w:rsidRPr="00574512" w:rsidRDefault="001A02A0" w:rsidP="00527D05">
            <w:pPr>
              <w:spacing w:line="360" w:lineRule="auto"/>
              <w:jc w:val="both"/>
              <w:rPr>
                <w:rFonts w:ascii="Times New Roman" w:hAnsi="Times New Roman"/>
                <w:b/>
                <w:bCs/>
                <w:sz w:val="16"/>
                <w:szCs w:val="16"/>
              </w:rPr>
            </w:pPr>
          </w:p>
        </w:tc>
        <w:tc>
          <w:tcPr>
            <w:tcW w:w="2514" w:type="dxa"/>
          </w:tcPr>
          <w:p w14:paraId="50481F39" w14:textId="77777777" w:rsidR="00416043" w:rsidRPr="00574512" w:rsidRDefault="00416043" w:rsidP="00527D05">
            <w:pPr>
              <w:spacing w:line="360" w:lineRule="auto"/>
              <w:jc w:val="both"/>
              <w:rPr>
                <w:rFonts w:ascii="Times New Roman" w:hAnsi="Times New Roman"/>
                <w:b/>
                <w:bCs/>
                <w:sz w:val="16"/>
                <w:szCs w:val="16"/>
              </w:rPr>
            </w:pPr>
          </w:p>
        </w:tc>
        <w:tc>
          <w:tcPr>
            <w:tcW w:w="2552" w:type="dxa"/>
          </w:tcPr>
          <w:p w14:paraId="79E2A8D1" w14:textId="77777777" w:rsidR="00416043" w:rsidRPr="00574512" w:rsidRDefault="00416043" w:rsidP="00527D05">
            <w:pPr>
              <w:spacing w:line="360" w:lineRule="auto"/>
              <w:jc w:val="both"/>
              <w:rPr>
                <w:rFonts w:ascii="Times New Roman" w:hAnsi="Times New Roman"/>
                <w:b/>
                <w:bCs/>
                <w:sz w:val="16"/>
                <w:szCs w:val="16"/>
              </w:rPr>
            </w:pPr>
          </w:p>
        </w:tc>
        <w:tc>
          <w:tcPr>
            <w:tcW w:w="2546" w:type="dxa"/>
          </w:tcPr>
          <w:p w14:paraId="07735556" w14:textId="77777777" w:rsidR="00416043" w:rsidRPr="00574512" w:rsidRDefault="00416043" w:rsidP="00527D05">
            <w:pPr>
              <w:spacing w:line="360" w:lineRule="auto"/>
              <w:jc w:val="both"/>
              <w:rPr>
                <w:rFonts w:ascii="Times New Roman" w:hAnsi="Times New Roman"/>
                <w:b/>
                <w:bCs/>
                <w:sz w:val="16"/>
                <w:szCs w:val="16"/>
              </w:rPr>
            </w:pPr>
          </w:p>
        </w:tc>
      </w:tr>
      <w:tr w:rsidR="00416043" w:rsidRPr="00574512" w14:paraId="2D21F4EE" w14:textId="77777777" w:rsidTr="0090690B">
        <w:trPr>
          <w:trHeight w:val="2211"/>
        </w:trPr>
        <w:tc>
          <w:tcPr>
            <w:tcW w:w="452" w:type="dxa"/>
            <w:shd w:val="clear" w:color="auto" w:fill="E7E6E6" w:themeFill="background2"/>
            <w:vAlign w:val="center"/>
          </w:tcPr>
          <w:p w14:paraId="2AF814A7" w14:textId="72055E15" w:rsidR="00416043" w:rsidRPr="00574512" w:rsidRDefault="00416043" w:rsidP="00527D05">
            <w:pPr>
              <w:spacing w:line="360" w:lineRule="auto"/>
              <w:jc w:val="both"/>
              <w:rPr>
                <w:rFonts w:ascii="Times New Roman" w:hAnsi="Times New Roman"/>
                <w:b/>
                <w:bCs/>
                <w:sz w:val="16"/>
                <w:szCs w:val="16"/>
              </w:rPr>
            </w:pPr>
            <w:r w:rsidRPr="00574512">
              <w:rPr>
                <w:rFonts w:ascii="Times New Roman" w:hAnsi="Times New Roman"/>
                <w:b/>
                <w:bCs/>
                <w:sz w:val="16"/>
                <w:szCs w:val="16"/>
              </w:rPr>
              <w:t>3</w:t>
            </w:r>
          </w:p>
        </w:tc>
        <w:tc>
          <w:tcPr>
            <w:tcW w:w="998" w:type="dxa"/>
          </w:tcPr>
          <w:p w14:paraId="43F34CC1" w14:textId="77777777" w:rsidR="00416043" w:rsidRPr="00574512" w:rsidRDefault="00416043" w:rsidP="00527D05">
            <w:pPr>
              <w:spacing w:line="360" w:lineRule="auto"/>
              <w:jc w:val="both"/>
              <w:rPr>
                <w:rFonts w:ascii="Times New Roman" w:hAnsi="Times New Roman"/>
                <w:b/>
                <w:bCs/>
                <w:sz w:val="16"/>
                <w:szCs w:val="16"/>
              </w:rPr>
            </w:pPr>
          </w:p>
          <w:p w14:paraId="598F0F54" w14:textId="77777777" w:rsidR="001A02A0" w:rsidRPr="00574512" w:rsidRDefault="001A02A0" w:rsidP="00527D05">
            <w:pPr>
              <w:spacing w:line="360" w:lineRule="auto"/>
              <w:jc w:val="both"/>
              <w:rPr>
                <w:rFonts w:ascii="Times New Roman" w:hAnsi="Times New Roman"/>
                <w:b/>
                <w:bCs/>
                <w:sz w:val="16"/>
                <w:szCs w:val="16"/>
              </w:rPr>
            </w:pPr>
          </w:p>
          <w:p w14:paraId="0A3D2350" w14:textId="62365606" w:rsidR="001A02A0" w:rsidRPr="00574512" w:rsidRDefault="001A02A0" w:rsidP="00527D05">
            <w:pPr>
              <w:spacing w:line="360" w:lineRule="auto"/>
              <w:jc w:val="both"/>
              <w:rPr>
                <w:rFonts w:ascii="Times New Roman" w:hAnsi="Times New Roman"/>
                <w:b/>
                <w:bCs/>
                <w:sz w:val="16"/>
                <w:szCs w:val="16"/>
              </w:rPr>
            </w:pPr>
          </w:p>
        </w:tc>
        <w:tc>
          <w:tcPr>
            <w:tcW w:w="2514" w:type="dxa"/>
          </w:tcPr>
          <w:p w14:paraId="668062F7" w14:textId="77777777" w:rsidR="00416043" w:rsidRPr="00574512" w:rsidRDefault="00416043" w:rsidP="00527D05">
            <w:pPr>
              <w:spacing w:line="360" w:lineRule="auto"/>
              <w:jc w:val="both"/>
              <w:rPr>
                <w:rFonts w:ascii="Times New Roman" w:hAnsi="Times New Roman"/>
                <w:b/>
                <w:bCs/>
                <w:sz w:val="16"/>
                <w:szCs w:val="16"/>
              </w:rPr>
            </w:pPr>
          </w:p>
        </w:tc>
        <w:tc>
          <w:tcPr>
            <w:tcW w:w="2552" w:type="dxa"/>
          </w:tcPr>
          <w:p w14:paraId="666192B1" w14:textId="77777777" w:rsidR="00416043" w:rsidRPr="00574512" w:rsidRDefault="00416043" w:rsidP="00527D05">
            <w:pPr>
              <w:spacing w:line="360" w:lineRule="auto"/>
              <w:jc w:val="both"/>
              <w:rPr>
                <w:rFonts w:ascii="Times New Roman" w:hAnsi="Times New Roman"/>
                <w:b/>
                <w:bCs/>
                <w:sz w:val="16"/>
                <w:szCs w:val="16"/>
              </w:rPr>
            </w:pPr>
          </w:p>
        </w:tc>
        <w:tc>
          <w:tcPr>
            <w:tcW w:w="2546" w:type="dxa"/>
          </w:tcPr>
          <w:p w14:paraId="48457EE5" w14:textId="77777777" w:rsidR="00416043" w:rsidRPr="00574512" w:rsidRDefault="00416043" w:rsidP="00527D05">
            <w:pPr>
              <w:spacing w:line="360" w:lineRule="auto"/>
              <w:jc w:val="both"/>
              <w:rPr>
                <w:rFonts w:ascii="Times New Roman" w:hAnsi="Times New Roman"/>
                <w:b/>
                <w:bCs/>
                <w:sz w:val="16"/>
                <w:szCs w:val="16"/>
              </w:rPr>
            </w:pPr>
          </w:p>
        </w:tc>
      </w:tr>
      <w:tr w:rsidR="00416043" w:rsidRPr="00574512" w14:paraId="415BF9EE" w14:textId="77777777" w:rsidTr="0090690B">
        <w:trPr>
          <w:trHeight w:val="2211"/>
        </w:trPr>
        <w:tc>
          <w:tcPr>
            <w:tcW w:w="452" w:type="dxa"/>
            <w:shd w:val="clear" w:color="auto" w:fill="E7E6E6" w:themeFill="background2"/>
            <w:vAlign w:val="center"/>
          </w:tcPr>
          <w:p w14:paraId="0ABE0ADB" w14:textId="24BD672C" w:rsidR="00416043" w:rsidRPr="00574512" w:rsidRDefault="00416043" w:rsidP="00527D05">
            <w:pPr>
              <w:spacing w:line="360" w:lineRule="auto"/>
              <w:jc w:val="both"/>
              <w:rPr>
                <w:rFonts w:ascii="Times New Roman" w:hAnsi="Times New Roman"/>
                <w:b/>
                <w:bCs/>
                <w:sz w:val="16"/>
                <w:szCs w:val="16"/>
              </w:rPr>
            </w:pPr>
            <w:r w:rsidRPr="00574512">
              <w:rPr>
                <w:rFonts w:ascii="Times New Roman" w:hAnsi="Times New Roman"/>
                <w:b/>
                <w:bCs/>
                <w:sz w:val="16"/>
                <w:szCs w:val="16"/>
              </w:rPr>
              <w:t>4</w:t>
            </w:r>
          </w:p>
        </w:tc>
        <w:tc>
          <w:tcPr>
            <w:tcW w:w="998" w:type="dxa"/>
          </w:tcPr>
          <w:p w14:paraId="59F25CFC" w14:textId="77777777" w:rsidR="00416043" w:rsidRPr="00574512" w:rsidRDefault="00416043" w:rsidP="00527D05">
            <w:pPr>
              <w:spacing w:line="360" w:lineRule="auto"/>
              <w:jc w:val="both"/>
              <w:rPr>
                <w:rFonts w:ascii="Times New Roman" w:hAnsi="Times New Roman"/>
                <w:b/>
                <w:bCs/>
                <w:sz w:val="16"/>
                <w:szCs w:val="16"/>
              </w:rPr>
            </w:pPr>
          </w:p>
          <w:p w14:paraId="5AA008C1" w14:textId="77777777" w:rsidR="001A02A0" w:rsidRPr="00574512" w:rsidRDefault="001A02A0" w:rsidP="00527D05">
            <w:pPr>
              <w:spacing w:line="360" w:lineRule="auto"/>
              <w:jc w:val="both"/>
              <w:rPr>
                <w:rFonts w:ascii="Times New Roman" w:hAnsi="Times New Roman"/>
                <w:b/>
                <w:bCs/>
                <w:sz w:val="16"/>
                <w:szCs w:val="16"/>
              </w:rPr>
            </w:pPr>
          </w:p>
          <w:p w14:paraId="37B33678" w14:textId="604BE514" w:rsidR="001A02A0" w:rsidRPr="00574512" w:rsidRDefault="001A02A0" w:rsidP="00527D05">
            <w:pPr>
              <w:spacing w:line="360" w:lineRule="auto"/>
              <w:jc w:val="both"/>
              <w:rPr>
                <w:rFonts w:ascii="Times New Roman" w:hAnsi="Times New Roman"/>
                <w:b/>
                <w:bCs/>
                <w:sz w:val="16"/>
                <w:szCs w:val="16"/>
              </w:rPr>
            </w:pPr>
          </w:p>
        </w:tc>
        <w:tc>
          <w:tcPr>
            <w:tcW w:w="2514" w:type="dxa"/>
          </w:tcPr>
          <w:p w14:paraId="713D7B4C" w14:textId="77777777" w:rsidR="00416043" w:rsidRPr="00574512" w:rsidRDefault="00416043" w:rsidP="00527D05">
            <w:pPr>
              <w:spacing w:line="360" w:lineRule="auto"/>
              <w:jc w:val="both"/>
              <w:rPr>
                <w:rFonts w:ascii="Times New Roman" w:hAnsi="Times New Roman"/>
                <w:b/>
                <w:bCs/>
                <w:sz w:val="16"/>
                <w:szCs w:val="16"/>
              </w:rPr>
            </w:pPr>
          </w:p>
        </w:tc>
        <w:tc>
          <w:tcPr>
            <w:tcW w:w="2552" w:type="dxa"/>
          </w:tcPr>
          <w:p w14:paraId="5EB00D6A" w14:textId="77777777" w:rsidR="00416043" w:rsidRPr="00574512" w:rsidRDefault="00416043" w:rsidP="00527D05">
            <w:pPr>
              <w:spacing w:line="360" w:lineRule="auto"/>
              <w:jc w:val="both"/>
              <w:rPr>
                <w:rFonts w:ascii="Times New Roman" w:hAnsi="Times New Roman"/>
                <w:b/>
                <w:bCs/>
                <w:sz w:val="16"/>
                <w:szCs w:val="16"/>
              </w:rPr>
            </w:pPr>
          </w:p>
        </w:tc>
        <w:tc>
          <w:tcPr>
            <w:tcW w:w="2546" w:type="dxa"/>
          </w:tcPr>
          <w:p w14:paraId="22FF909F" w14:textId="77777777" w:rsidR="00416043" w:rsidRPr="00574512" w:rsidRDefault="00416043" w:rsidP="00527D05">
            <w:pPr>
              <w:spacing w:line="360" w:lineRule="auto"/>
              <w:jc w:val="both"/>
              <w:rPr>
                <w:rFonts w:ascii="Times New Roman" w:hAnsi="Times New Roman"/>
                <w:b/>
                <w:bCs/>
                <w:sz w:val="16"/>
                <w:szCs w:val="16"/>
              </w:rPr>
            </w:pPr>
          </w:p>
        </w:tc>
      </w:tr>
    </w:tbl>
    <w:p w14:paraId="543F40BB" w14:textId="77777777" w:rsidR="00574512" w:rsidRPr="00574512" w:rsidRDefault="00574512" w:rsidP="00C751C7">
      <w:pPr>
        <w:spacing w:line="360" w:lineRule="auto"/>
        <w:rPr>
          <w:rFonts w:ascii="Times New Roman" w:hAnsi="Times New Roman"/>
          <w:bCs/>
          <w:sz w:val="16"/>
          <w:szCs w:val="16"/>
        </w:rPr>
      </w:pPr>
    </w:p>
    <w:p w14:paraId="3C960794" w14:textId="77777777" w:rsidR="00F3521B" w:rsidRPr="00F3521B" w:rsidRDefault="00F3521B" w:rsidP="00F3521B">
      <w:pPr>
        <w:jc w:val="center"/>
        <w:rPr>
          <w:rFonts w:eastAsia="Calibri"/>
          <w:b/>
          <w:bCs/>
          <w:kern w:val="2"/>
          <w:lang w:eastAsia="en-US"/>
          <w14:ligatures w14:val="standardContextual"/>
        </w:rPr>
      </w:pPr>
    </w:p>
    <w:p w14:paraId="62AD8E7B" w14:textId="03DD6CA7" w:rsidR="00F3521B" w:rsidRPr="00F3521B" w:rsidRDefault="00F3521B" w:rsidP="00F3521B">
      <w:pPr>
        <w:jc w:val="center"/>
        <w:rPr>
          <w:rFonts w:ascii="Times New Roman" w:eastAsia="Calibri" w:hAnsi="Times New Roman"/>
          <w:b/>
          <w:bCs/>
          <w:kern w:val="2"/>
          <w:lang w:eastAsia="en-US"/>
          <w14:ligatures w14:val="standardContextual"/>
        </w:rPr>
      </w:pPr>
      <w:r w:rsidRPr="00F3521B">
        <w:rPr>
          <w:rFonts w:ascii="Times New Roman" w:eastAsia="Calibri" w:hAnsi="Times New Roman"/>
          <w:b/>
          <w:bCs/>
          <w:kern w:val="2"/>
          <w:lang w:eastAsia="en-US"/>
          <w14:ligatures w14:val="standardContextual"/>
        </w:rPr>
        <w:t>INFORMACJE O PRZETWARZANIU DANYCH OSOBOWYCH</w:t>
      </w:r>
    </w:p>
    <w:p w14:paraId="373FFD18"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Zgodnie z art. 13 ust.1 i 2 Ogólnego  Rozporządzenia o Ochronie Danych (RODO) informujemy, że:</w:t>
      </w:r>
    </w:p>
    <w:p w14:paraId="2CDD5797"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 xml:space="preserve">1) Administratorem Państwa danych osobowych jest Wójt Gminy Rzewnie. </w:t>
      </w:r>
    </w:p>
    <w:p w14:paraId="4275F57A"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Możecie Państwo  skontaktować się z nami w następujący sposób:</w:t>
      </w:r>
    </w:p>
    <w:p w14:paraId="425716F2"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 listownie na adres: Rzewnie 19, 06-225 Rzewnie,</w:t>
      </w:r>
    </w:p>
    <w:p w14:paraId="221822A6"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 przez e-mail: sekretariat@ugrzewnie.pl</w:t>
      </w:r>
    </w:p>
    <w:p w14:paraId="12F600E4"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 telefonicznie: 29-761-34-09.</w:t>
      </w:r>
    </w:p>
    <w:p w14:paraId="028CE25B"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 xml:space="preserve">2) Administrator wyznaczył Inspektora Ochrony Danych, z którym mogą się Państwo skontaktować we wszystkich sprawach dotyczących przetwarzania danych osobowych oraz korzystania z praw związanych z przetwarzaniem danych osobowych. Z inspektorem możecie się Państwo kontaktować pod adresem: Urząd Gminy Rzewnie, Rzewnie 19, 06-225 Rzewnie, za pośrednictwem poczty elektronicznej: iodo@ugrzewnie.pl, tel.29-761-34-09; </w:t>
      </w:r>
    </w:p>
    <w:p w14:paraId="71D46105"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3) Państwa dane osobowe przetwarzane będą w celu konsultacji społecznych  dotyczących projektu  „Strategii Rozwoju Gminy Rzewnie do 2030 r.”.</w:t>
      </w:r>
    </w:p>
    <w:p w14:paraId="7B9B0436"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lastRenderedPageBreak/>
        <w:t>4) Administrator będzie przetwarzał Państwa dane osobowe na podstawie:</w:t>
      </w:r>
    </w:p>
    <w:p w14:paraId="04FD8514"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a) art.6 ust.1 lit. A RODO tj. zgody na przetwarzanie danych osobowych osoby, której dane dotyczą, gdy ma zastosowanie,</w:t>
      </w:r>
    </w:p>
    <w:p w14:paraId="0CE714AE"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b) art. 6 ust.1 lit. C RODO tj. przetwarzanie niezbędne jest do wypełnienia obowiązku prawnego ciążącego na administratorze w szczególności w zakresie:</w:t>
      </w:r>
    </w:p>
    <w:p w14:paraId="18110478"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 ustawy z dnia 8 marca 1990 r. o samorządzie gminnym,</w:t>
      </w:r>
    </w:p>
    <w:p w14:paraId="5FE53E57"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 ustawy z dnia 23 kwietnia 1964 r. Kodeks cywilny,</w:t>
      </w:r>
    </w:p>
    <w:p w14:paraId="78958C22"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 art. 5 ust. 1 w zw. z art. 6 ust. 2b ustawy z dnia 14 lipca 1983 r. o narodowym zasobie archiwalnym       i archiwach.</w:t>
      </w:r>
    </w:p>
    <w:p w14:paraId="1C2DF036"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5) Odbiorcami danych osobowych będą osoby upoważnione na podstawie przepisów prawa oraz inne podmioty niż upoważnione na podstawie przepisów prawa tj. podmioty świadczące usługi niszczenia dokumentacji ( podmiot przetwarzający).</w:t>
      </w:r>
    </w:p>
    <w:p w14:paraId="296504D6"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6) Dane osobowe będą przechowywane przez okres niezbędny do realizacji celu przetwarzania zgodnie z  jednolitym rzeczowym wykazem akt obowiązującym w Urzędzie Gminy Rzewnie.</w:t>
      </w:r>
    </w:p>
    <w:p w14:paraId="23774895"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 xml:space="preserve">7) Przysługują Państwu następujące prawa: wycofania danych osobowych, które pozyskano na podstawie zgody, dostępu do swoich danych osobowych, żądania ich sprostowania, usunięcia danych po okresie retencji danych, ograniczenia przetwarzania oraz do przenoszenia danych osobowych. Posiadacie Państwo prawo do wniesienia skargi do Prezesa Urzędu Ochrony Danych Osobowych. </w:t>
      </w:r>
    </w:p>
    <w:p w14:paraId="32283081"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8) Państwa dane nie będą przekazywane do państwa trzeciego, ani do organizacji międzynarodowej.</w:t>
      </w:r>
    </w:p>
    <w:p w14:paraId="4AD99D6E"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9) Przetwarzanie Państwa danych nie będzie podlegało zautomatyzowanemu podejmowaniu decyzji,     w tym profilowaniu.</w:t>
      </w:r>
    </w:p>
    <w:p w14:paraId="19795344" w14:textId="77777777" w:rsidR="00F3521B" w:rsidRPr="00F3521B" w:rsidRDefault="00F3521B" w:rsidP="00F3521B">
      <w:pPr>
        <w:spacing w:after="0"/>
        <w:jc w:val="both"/>
        <w:rPr>
          <w:rFonts w:ascii="Times New Roman" w:eastAsia="Calibri" w:hAnsi="Times New Roman"/>
          <w:kern w:val="2"/>
          <w:sz w:val="20"/>
          <w:szCs w:val="20"/>
          <w:lang w:eastAsia="en-US"/>
          <w14:ligatures w14:val="standardContextual"/>
        </w:rPr>
      </w:pPr>
      <w:r w:rsidRPr="00F3521B">
        <w:rPr>
          <w:rFonts w:ascii="Times New Roman" w:eastAsia="Calibri" w:hAnsi="Times New Roman"/>
          <w:kern w:val="2"/>
          <w:sz w:val="20"/>
          <w:szCs w:val="20"/>
          <w:lang w:eastAsia="en-US"/>
          <w14:ligatures w14:val="standardContextual"/>
        </w:rPr>
        <w:t>10) Podanie przez Państwa danych osobowych jest dobrowolne. Niepodanie danych może niekorzystnie wpływać na przebieg realizacji ww. celu przetwarzania, ale nie warunkuje jego wykonania.</w:t>
      </w:r>
    </w:p>
    <w:p w14:paraId="7B96273A" w14:textId="77777777" w:rsidR="00C751C7" w:rsidRPr="00574512" w:rsidRDefault="00C751C7" w:rsidP="00F3521B">
      <w:pPr>
        <w:spacing w:line="360" w:lineRule="auto"/>
        <w:jc w:val="center"/>
        <w:rPr>
          <w:rFonts w:ascii="Times New Roman" w:hAnsi="Times New Roman"/>
          <w:bCs/>
          <w:sz w:val="16"/>
          <w:szCs w:val="16"/>
        </w:rPr>
      </w:pPr>
    </w:p>
    <w:sectPr w:rsidR="00C751C7" w:rsidRPr="00574512" w:rsidSect="00574512">
      <w:pgSz w:w="11906" w:h="16838"/>
      <w:pgMar w:top="56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2023" w14:textId="77777777" w:rsidR="002023C2" w:rsidRDefault="002023C2" w:rsidP="006B3575">
      <w:pPr>
        <w:spacing w:after="0" w:line="240" w:lineRule="auto"/>
      </w:pPr>
      <w:r>
        <w:separator/>
      </w:r>
    </w:p>
  </w:endnote>
  <w:endnote w:type="continuationSeparator" w:id="0">
    <w:p w14:paraId="649C5E0F" w14:textId="77777777" w:rsidR="002023C2" w:rsidRDefault="002023C2" w:rsidP="006B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3334" w14:textId="77777777" w:rsidR="002023C2" w:rsidRDefault="002023C2" w:rsidP="006B3575">
      <w:pPr>
        <w:spacing w:after="0" w:line="240" w:lineRule="auto"/>
      </w:pPr>
      <w:r>
        <w:separator/>
      </w:r>
    </w:p>
  </w:footnote>
  <w:footnote w:type="continuationSeparator" w:id="0">
    <w:p w14:paraId="05BA5089" w14:textId="77777777" w:rsidR="002023C2" w:rsidRDefault="002023C2" w:rsidP="006B3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5A6"/>
    <w:multiLevelType w:val="hybridMultilevel"/>
    <w:tmpl w:val="25F6C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C17F50"/>
    <w:multiLevelType w:val="hybridMultilevel"/>
    <w:tmpl w:val="FE768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CB244A"/>
    <w:multiLevelType w:val="hybridMultilevel"/>
    <w:tmpl w:val="BCB861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8B177C"/>
    <w:multiLevelType w:val="hybridMultilevel"/>
    <w:tmpl w:val="66B0E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4306335">
    <w:abstractNumId w:val="1"/>
  </w:num>
  <w:num w:numId="2" w16cid:durableId="465777444">
    <w:abstractNumId w:val="3"/>
  </w:num>
  <w:num w:numId="3" w16cid:durableId="1899439153">
    <w:abstractNumId w:val="2"/>
  </w:num>
  <w:num w:numId="4" w16cid:durableId="1161047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1A"/>
    <w:rsid w:val="00006050"/>
    <w:rsid w:val="000544C9"/>
    <w:rsid w:val="000A1D97"/>
    <w:rsid w:val="00104980"/>
    <w:rsid w:val="00195644"/>
    <w:rsid w:val="001A02A0"/>
    <w:rsid w:val="001E7BA3"/>
    <w:rsid w:val="002023C2"/>
    <w:rsid w:val="002077E1"/>
    <w:rsid w:val="0022346A"/>
    <w:rsid w:val="002276CE"/>
    <w:rsid w:val="00247E63"/>
    <w:rsid w:val="002922CB"/>
    <w:rsid w:val="00330073"/>
    <w:rsid w:val="003A5A4D"/>
    <w:rsid w:val="00416043"/>
    <w:rsid w:val="00437B92"/>
    <w:rsid w:val="00437F16"/>
    <w:rsid w:val="004449A8"/>
    <w:rsid w:val="00450F49"/>
    <w:rsid w:val="00455DB5"/>
    <w:rsid w:val="004927CA"/>
    <w:rsid w:val="004C3185"/>
    <w:rsid w:val="004F4BDF"/>
    <w:rsid w:val="0051249C"/>
    <w:rsid w:val="00527D05"/>
    <w:rsid w:val="00542182"/>
    <w:rsid w:val="00573290"/>
    <w:rsid w:val="00574512"/>
    <w:rsid w:val="005A03B6"/>
    <w:rsid w:val="005E11AB"/>
    <w:rsid w:val="005E3D1A"/>
    <w:rsid w:val="00614EA9"/>
    <w:rsid w:val="0062379A"/>
    <w:rsid w:val="006B3575"/>
    <w:rsid w:val="006D6E33"/>
    <w:rsid w:val="006E13EE"/>
    <w:rsid w:val="006E37F8"/>
    <w:rsid w:val="00715D3B"/>
    <w:rsid w:val="00774CF4"/>
    <w:rsid w:val="007E57F9"/>
    <w:rsid w:val="00876972"/>
    <w:rsid w:val="008B4B93"/>
    <w:rsid w:val="0090690B"/>
    <w:rsid w:val="009D3101"/>
    <w:rsid w:val="009E7635"/>
    <w:rsid w:val="00A53997"/>
    <w:rsid w:val="00A95FDD"/>
    <w:rsid w:val="00AA2C2B"/>
    <w:rsid w:val="00AC69CE"/>
    <w:rsid w:val="00AD3FD0"/>
    <w:rsid w:val="00B263DD"/>
    <w:rsid w:val="00B26A89"/>
    <w:rsid w:val="00BF691E"/>
    <w:rsid w:val="00C147ED"/>
    <w:rsid w:val="00C53EF4"/>
    <w:rsid w:val="00C66397"/>
    <w:rsid w:val="00C751C7"/>
    <w:rsid w:val="00CA7826"/>
    <w:rsid w:val="00CD5F23"/>
    <w:rsid w:val="00CE4BB0"/>
    <w:rsid w:val="00D8709C"/>
    <w:rsid w:val="00D9749E"/>
    <w:rsid w:val="00E46629"/>
    <w:rsid w:val="00ED40FC"/>
    <w:rsid w:val="00F3521B"/>
    <w:rsid w:val="00F506B3"/>
    <w:rsid w:val="00F52A7E"/>
    <w:rsid w:val="00FD1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D394"/>
  <w15:chartTrackingRefBased/>
  <w15:docId w15:val="{A721CFC6-6E3F-4FCE-80F7-482DBE4D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043"/>
    <w:pPr>
      <w:spacing w:line="25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76CE"/>
    <w:pPr>
      <w:ind w:left="720"/>
      <w:contextualSpacing/>
    </w:pPr>
  </w:style>
  <w:style w:type="character" w:styleId="Hipercze">
    <w:name w:val="Hyperlink"/>
    <w:basedOn w:val="Domylnaczcionkaakapitu"/>
    <w:uiPriority w:val="99"/>
    <w:unhideWhenUsed/>
    <w:rsid w:val="00614EA9"/>
    <w:rPr>
      <w:color w:val="0563C1" w:themeColor="hyperlink"/>
      <w:u w:val="single"/>
    </w:rPr>
  </w:style>
  <w:style w:type="character" w:customStyle="1" w:styleId="Nierozpoznanawzmianka1">
    <w:name w:val="Nierozpoznana wzmianka1"/>
    <w:basedOn w:val="Domylnaczcionkaakapitu"/>
    <w:uiPriority w:val="99"/>
    <w:semiHidden/>
    <w:unhideWhenUsed/>
    <w:rsid w:val="00614EA9"/>
    <w:rPr>
      <w:color w:val="605E5C"/>
      <w:shd w:val="clear" w:color="auto" w:fill="E1DFDD"/>
    </w:rPr>
  </w:style>
  <w:style w:type="paragraph" w:styleId="Nagwek">
    <w:name w:val="header"/>
    <w:basedOn w:val="Normalny"/>
    <w:link w:val="NagwekZnak"/>
    <w:uiPriority w:val="99"/>
    <w:unhideWhenUsed/>
    <w:rsid w:val="006B3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3575"/>
    <w:rPr>
      <w:rFonts w:ascii="Calibri" w:eastAsia="Times New Roman" w:hAnsi="Calibri" w:cs="Times New Roman"/>
      <w:lang w:eastAsia="pl-PL"/>
    </w:rPr>
  </w:style>
  <w:style w:type="paragraph" w:styleId="Stopka">
    <w:name w:val="footer"/>
    <w:basedOn w:val="Normalny"/>
    <w:link w:val="StopkaZnak"/>
    <w:uiPriority w:val="99"/>
    <w:unhideWhenUsed/>
    <w:rsid w:val="006B3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3575"/>
    <w:rPr>
      <w:rFonts w:ascii="Calibri" w:eastAsia="Times New Roman" w:hAnsi="Calibri" w:cs="Times New Roman"/>
      <w:lang w:eastAsia="pl-PL"/>
    </w:rPr>
  </w:style>
  <w:style w:type="table" w:styleId="Tabela-Siatka">
    <w:name w:val="Table Grid"/>
    <w:basedOn w:val="Standardowy"/>
    <w:uiPriority w:val="39"/>
    <w:rsid w:val="0052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5745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74512"/>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574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25280">
      <w:bodyDiv w:val="1"/>
      <w:marLeft w:val="0"/>
      <w:marRight w:val="0"/>
      <w:marTop w:val="0"/>
      <w:marBottom w:val="0"/>
      <w:divBdr>
        <w:top w:val="none" w:sz="0" w:space="0" w:color="auto"/>
        <w:left w:val="none" w:sz="0" w:space="0" w:color="auto"/>
        <w:bottom w:val="none" w:sz="0" w:space="0" w:color="auto"/>
        <w:right w:val="none" w:sz="0" w:space="0" w:color="auto"/>
      </w:divBdr>
    </w:div>
    <w:div w:id="1518545244">
      <w:bodyDiv w:val="1"/>
      <w:marLeft w:val="0"/>
      <w:marRight w:val="0"/>
      <w:marTop w:val="0"/>
      <w:marBottom w:val="0"/>
      <w:divBdr>
        <w:top w:val="none" w:sz="0" w:space="0" w:color="auto"/>
        <w:left w:val="none" w:sz="0" w:space="0" w:color="auto"/>
        <w:bottom w:val="none" w:sz="0" w:space="0" w:color="auto"/>
        <w:right w:val="none" w:sz="0" w:space="0" w:color="auto"/>
      </w:divBdr>
    </w:div>
    <w:div w:id="1617251866">
      <w:bodyDiv w:val="1"/>
      <w:marLeft w:val="0"/>
      <w:marRight w:val="0"/>
      <w:marTop w:val="0"/>
      <w:marBottom w:val="0"/>
      <w:divBdr>
        <w:top w:val="none" w:sz="0" w:space="0" w:color="auto"/>
        <w:left w:val="none" w:sz="0" w:space="0" w:color="auto"/>
        <w:bottom w:val="none" w:sz="0" w:space="0" w:color="auto"/>
        <w:right w:val="none" w:sz="0" w:space="0" w:color="auto"/>
      </w:divBdr>
    </w:div>
    <w:div w:id="19613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1A20-6303-4083-B05E-10E38F4A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2665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Siarkowska</dc:creator>
  <cp:keywords/>
  <dc:description/>
  <cp:lastModifiedBy>Jola Chełchowska</cp:lastModifiedBy>
  <cp:revision>4</cp:revision>
  <dcterms:created xsi:type="dcterms:W3CDTF">2023-04-26T11:22:00Z</dcterms:created>
  <dcterms:modified xsi:type="dcterms:W3CDTF">2023-04-26T13:04:00Z</dcterms:modified>
</cp:coreProperties>
</file>